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76" w:rsidRPr="00307F24" w:rsidRDefault="00AE1976" w:rsidP="00AE1976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F24">
        <w:rPr>
          <w:rFonts w:ascii="Times New Roman" w:hAnsi="Times New Roman" w:cs="Times New Roman"/>
          <w:sz w:val="28"/>
          <w:szCs w:val="28"/>
        </w:rPr>
        <w:t>ГРАФИК РАБОТЫ КЛУБА «ЮН</w:t>
      </w:r>
      <w:r w:rsidR="00885736">
        <w:rPr>
          <w:rFonts w:ascii="Times New Roman" w:hAnsi="Times New Roman" w:cs="Times New Roman"/>
          <w:sz w:val="28"/>
          <w:szCs w:val="28"/>
        </w:rPr>
        <w:t>ЫЙ ХИМИК</w:t>
      </w:r>
      <w:r w:rsidRPr="00307F24">
        <w:rPr>
          <w:rFonts w:ascii="Times New Roman" w:hAnsi="Times New Roman" w:cs="Times New Roman"/>
          <w:sz w:val="28"/>
          <w:szCs w:val="28"/>
        </w:rPr>
        <w:t>»</w:t>
      </w:r>
    </w:p>
    <w:p w:rsidR="00AE1976" w:rsidRPr="00AE1976" w:rsidRDefault="00AE1976" w:rsidP="00AE19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885736">
        <w:rPr>
          <w:rFonts w:ascii="Times New Roman" w:hAnsi="Times New Roman" w:cs="Times New Roman"/>
          <w:sz w:val="28"/>
          <w:szCs w:val="28"/>
        </w:rPr>
        <w:t xml:space="preserve"> СЕМЕСТР</w:t>
      </w:r>
      <w:bookmarkStart w:id="0" w:name="_GoBack"/>
      <w:bookmarkEnd w:id="0"/>
      <w:r w:rsidRPr="00307F2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970E6">
        <w:rPr>
          <w:rFonts w:ascii="Times New Roman" w:hAnsi="Times New Roman" w:cs="Times New Roman"/>
          <w:sz w:val="28"/>
          <w:szCs w:val="28"/>
        </w:rPr>
        <w:t>3</w:t>
      </w:r>
      <w:r w:rsidRPr="00307F24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970E6">
        <w:rPr>
          <w:rFonts w:ascii="Times New Roman" w:hAnsi="Times New Roman" w:cs="Times New Roman"/>
          <w:sz w:val="28"/>
          <w:szCs w:val="28"/>
        </w:rPr>
        <w:t>4</w:t>
      </w:r>
      <w:r w:rsidRPr="00307F24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56"/>
        <w:gridCol w:w="1339"/>
        <w:gridCol w:w="1953"/>
        <w:gridCol w:w="1782"/>
        <w:gridCol w:w="1948"/>
        <w:gridCol w:w="2015"/>
      </w:tblGrid>
      <w:tr w:rsidR="00D73CFB" w:rsidRPr="00D73CFB" w:rsidTr="00D73CFB">
        <w:tc>
          <w:tcPr>
            <w:tcW w:w="493" w:type="dxa"/>
          </w:tcPr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76" w:type="dxa"/>
          </w:tcPr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2279" w:type="dxa"/>
          </w:tcPr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Ответственная кафедра</w:t>
            </w:r>
          </w:p>
        </w:tc>
        <w:tc>
          <w:tcPr>
            <w:tcW w:w="2437" w:type="dxa"/>
          </w:tcPr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37" w:type="dxa"/>
          </w:tcPr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Ответственный преподаватель</w:t>
            </w:r>
          </w:p>
        </w:tc>
        <w:tc>
          <w:tcPr>
            <w:tcW w:w="371" w:type="dxa"/>
          </w:tcPr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D73CFB" w:rsidRPr="00D73CFB" w:rsidTr="00D73CFB">
        <w:tc>
          <w:tcPr>
            <w:tcW w:w="493" w:type="dxa"/>
          </w:tcPr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4.02.2024</w:t>
            </w:r>
          </w:p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2279" w:type="dxa"/>
          </w:tcPr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Кафедра неорганической и аналитической химии</w:t>
            </w:r>
          </w:p>
        </w:tc>
        <w:tc>
          <w:tcPr>
            <w:tcW w:w="2437" w:type="dxa"/>
          </w:tcPr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Корпус 3,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 xml:space="preserve"> лаб. (Садовый пер, д. 35)</w:t>
            </w:r>
          </w:p>
        </w:tc>
        <w:tc>
          <w:tcPr>
            <w:tcW w:w="2437" w:type="dxa"/>
          </w:tcPr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Минина М.В.</w:t>
            </w:r>
          </w:p>
        </w:tc>
        <w:tc>
          <w:tcPr>
            <w:tcW w:w="371" w:type="dxa"/>
          </w:tcPr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Хроматография</w:t>
            </w:r>
          </w:p>
        </w:tc>
      </w:tr>
      <w:tr w:rsidR="00D73CFB" w:rsidRPr="00D73CFB" w:rsidTr="00D73CFB">
        <w:tc>
          <w:tcPr>
            <w:tcW w:w="493" w:type="dxa"/>
          </w:tcPr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1.02.2024</w:t>
            </w:r>
          </w:p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2279" w:type="dxa"/>
          </w:tcPr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Кафедра биохимии и биотехнологии</w:t>
            </w:r>
          </w:p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Корпус 5, 30</w:t>
            </w:r>
            <w:r w:rsidR="001D13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лаб. (пр-т Чайковского, д.70)</w:t>
            </w:r>
          </w:p>
        </w:tc>
        <w:tc>
          <w:tcPr>
            <w:tcW w:w="2437" w:type="dxa"/>
          </w:tcPr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Парфентьева Н.В.</w:t>
            </w:r>
          </w:p>
        </w:tc>
        <w:tc>
          <w:tcPr>
            <w:tcW w:w="371" w:type="dxa"/>
          </w:tcPr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Пищевые ингредиенты в продуктах питания</w:t>
            </w:r>
          </w:p>
        </w:tc>
      </w:tr>
      <w:tr w:rsidR="00D73CFB" w:rsidRPr="00D73CFB" w:rsidTr="00D73CFB">
        <w:tc>
          <w:tcPr>
            <w:tcW w:w="493" w:type="dxa"/>
          </w:tcPr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28.02.2024 в 16.00</w:t>
            </w:r>
          </w:p>
        </w:tc>
        <w:tc>
          <w:tcPr>
            <w:tcW w:w="2279" w:type="dxa"/>
          </w:tcPr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Кафедра органической химии</w:t>
            </w:r>
          </w:p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Корпус 3, 411 лаб. (Садовый пер, д. 35)</w:t>
            </w:r>
          </w:p>
        </w:tc>
        <w:tc>
          <w:tcPr>
            <w:tcW w:w="2437" w:type="dxa"/>
          </w:tcPr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Егорова И.Ю.</w:t>
            </w:r>
          </w:p>
        </w:tc>
        <w:tc>
          <w:tcPr>
            <w:tcW w:w="371" w:type="dxa"/>
          </w:tcPr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 в природных материалах</w:t>
            </w:r>
          </w:p>
        </w:tc>
      </w:tr>
      <w:tr w:rsidR="00D73CFB" w:rsidRPr="00D73CFB" w:rsidTr="00D73CFB">
        <w:tc>
          <w:tcPr>
            <w:tcW w:w="493" w:type="dxa"/>
          </w:tcPr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2279" w:type="dxa"/>
          </w:tcPr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неорганической и аналитической химии </w:t>
            </w:r>
          </w:p>
        </w:tc>
        <w:tc>
          <w:tcPr>
            <w:tcW w:w="2437" w:type="dxa"/>
          </w:tcPr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Корпус 3,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 xml:space="preserve"> лаб. (Садовый пер, д. 35)</w:t>
            </w:r>
          </w:p>
        </w:tc>
        <w:tc>
          <w:tcPr>
            <w:tcW w:w="2437" w:type="dxa"/>
          </w:tcPr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Толкачева Л.Н.</w:t>
            </w:r>
          </w:p>
        </w:tc>
        <w:tc>
          <w:tcPr>
            <w:tcW w:w="371" w:type="dxa"/>
          </w:tcPr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Металлохромные</w:t>
            </w:r>
            <w:proofErr w:type="spellEnd"/>
            <w:r w:rsidRPr="00D73CFB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индикаторы</w:t>
            </w:r>
          </w:p>
        </w:tc>
      </w:tr>
      <w:tr w:rsidR="00D73CFB" w:rsidRPr="00D73CFB" w:rsidTr="00D73CFB">
        <w:tc>
          <w:tcPr>
            <w:tcW w:w="493" w:type="dxa"/>
          </w:tcPr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.03.2024 в 16.00</w:t>
            </w:r>
          </w:p>
        </w:tc>
        <w:tc>
          <w:tcPr>
            <w:tcW w:w="2279" w:type="dxa"/>
          </w:tcPr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Кафедра биохимии и биотехнологии</w:t>
            </w:r>
          </w:p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D73CFB" w:rsidRPr="00D73CFB" w:rsidRDefault="00D73CFB" w:rsidP="001D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Корпус 5, 30</w:t>
            </w:r>
            <w:r w:rsidR="001D13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 xml:space="preserve"> лаб. (пр-т Чайковского, д.70)</w:t>
            </w:r>
          </w:p>
        </w:tc>
        <w:tc>
          <w:tcPr>
            <w:tcW w:w="2437" w:type="dxa"/>
          </w:tcPr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Прутенская</w:t>
            </w:r>
            <w:proofErr w:type="spellEnd"/>
            <w:r w:rsidRPr="00D73CF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71" w:type="dxa"/>
          </w:tcPr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Микроскопия в химии</w:t>
            </w:r>
          </w:p>
        </w:tc>
      </w:tr>
      <w:tr w:rsidR="00D73CFB" w:rsidRPr="00D73CFB" w:rsidTr="00D73CFB">
        <w:tc>
          <w:tcPr>
            <w:tcW w:w="493" w:type="dxa"/>
          </w:tcPr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</w:tcPr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20.03.2024 в 16.00</w:t>
            </w:r>
          </w:p>
        </w:tc>
        <w:tc>
          <w:tcPr>
            <w:tcW w:w="2279" w:type="dxa"/>
          </w:tcPr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Кафедра органической химии</w:t>
            </w:r>
          </w:p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Корпус 3, 411 лаб. (Садовый пер, д. 35)</w:t>
            </w:r>
          </w:p>
        </w:tc>
        <w:tc>
          <w:tcPr>
            <w:tcW w:w="2437" w:type="dxa"/>
          </w:tcPr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Журавлев О.Е.</w:t>
            </w:r>
          </w:p>
        </w:tc>
        <w:tc>
          <w:tcPr>
            <w:tcW w:w="371" w:type="dxa"/>
          </w:tcPr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металлов</w:t>
            </w:r>
          </w:p>
        </w:tc>
      </w:tr>
      <w:tr w:rsidR="00D73CFB" w:rsidRPr="00D73CFB" w:rsidTr="00D73CFB">
        <w:tc>
          <w:tcPr>
            <w:tcW w:w="493" w:type="dxa"/>
          </w:tcPr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</w:tcPr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.04.2024 в 16.00</w:t>
            </w:r>
          </w:p>
        </w:tc>
        <w:tc>
          <w:tcPr>
            <w:tcW w:w="2279" w:type="dxa"/>
          </w:tcPr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неорганической и аналитической химии </w:t>
            </w:r>
          </w:p>
        </w:tc>
        <w:tc>
          <w:tcPr>
            <w:tcW w:w="2437" w:type="dxa"/>
          </w:tcPr>
          <w:p w:rsidR="00D73CFB" w:rsidRPr="00D73CFB" w:rsidRDefault="00D73CFB" w:rsidP="001D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Корпус 3, 4</w:t>
            </w:r>
            <w:r w:rsidR="001D133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 xml:space="preserve"> лаб. (Садовый пер, д. 35)</w:t>
            </w:r>
          </w:p>
        </w:tc>
        <w:tc>
          <w:tcPr>
            <w:tcW w:w="2437" w:type="dxa"/>
          </w:tcPr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Баранова Н.В.</w:t>
            </w:r>
          </w:p>
        </w:tc>
        <w:tc>
          <w:tcPr>
            <w:tcW w:w="371" w:type="dxa"/>
          </w:tcPr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Цветные реакции</w:t>
            </w:r>
          </w:p>
        </w:tc>
      </w:tr>
      <w:tr w:rsidR="00D73CFB" w:rsidRPr="00D73CFB" w:rsidTr="00D73CFB">
        <w:tc>
          <w:tcPr>
            <w:tcW w:w="493" w:type="dxa"/>
          </w:tcPr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6" w:type="dxa"/>
          </w:tcPr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.04.2024 в 16.00</w:t>
            </w:r>
          </w:p>
        </w:tc>
        <w:tc>
          <w:tcPr>
            <w:tcW w:w="2279" w:type="dxa"/>
          </w:tcPr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Кафедра биохимии и биотехнологии</w:t>
            </w:r>
          </w:p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D73CFB" w:rsidRPr="00D73CFB" w:rsidRDefault="00D73CFB" w:rsidP="001D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Корпус 5, 30</w:t>
            </w:r>
            <w:r w:rsidR="001D13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 xml:space="preserve"> лаб. (пр-т Чайковского, д.70)</w:t>
            </w:r>
          </w:p>
        </w:tc>
        <w:tc>
          <w:tcPr>
            <w:tcW w:w="2437" w:type="dxa"/>
          </w:tcPr>
          <w:p w:rsidR="00706DCA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 xml:space="preserve">Кудряшова Н.А., </w:t>
            </w:r>
          </w:p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Лихуша</w:t>
            </w:r>
            <w:proofErr w:type="spellEnd"/>
            <w:r w:rsidRPr="00D73CFB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371" w:type="dxa"/>
          </w:tcPr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Приготовление лапши домашней с нетрадиционным сырьем и определение физико-химических показателей качества</w:t>
            </w:r>
          </w:p>
        </w:tc>
      </w:tr>
      <w:tr w:rsidR="00D73CFB" w:rsidRPr="00D73CFB" w:rsidTr="00D73CFB">
        <w:tc>
          <w:tcPr>
            <w:tcW w:w="493" w:type="dxa"/>
          </w:tcPr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</w:tcPr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.04.2024 в 16.00</w:t>
            </w:r>
          </w:p>
        </w:tc>
        <w:tc>
          <w:tcPr>
            <w:tcW w:w="2279" w:type="dxa"/>
          </w:tcPr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Кафедра органической химии</w:t>
            </w:r>
          </w:p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Корпус 3, 411 лаб. (Садовый пер, д. 35)</w:t>
            </w:r>
          </w:p>
        </w:tc>
        <w:tc>
          <w:tcPr>
            <w:tcW w:w="2437" w:type="dxa"/>
          </w:tcPr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Веролайнен Н.В.</w:t>
            </w:r>
          </w:p>
        </w:tc>
        <w:tc>
          <w:tcPr>
            <w:tcW w:w="371" w:type="dxa"/>
          </w:tcPr>
          <w:p w:rsidR="00D73CFB" w:rsidRPr="00D73CFB" w:rsidRDefault="00D73CFB" w:rsidP="00D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Заключительное занятие. Получение и свойства </w:t>
            </w:r>
            <w:proofErr w:type="spellStart"/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D73C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3CFB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</w:p>
        </w:tc>
      </w:tr>
    </w:tbl>
    <w:p w:rsidR="000866DE" w:rsidRDefault="000866DE"/>
    <w:p w:rsidR="00CD505D" w:rsidRDefault="00CD505D"/>
    <w:sectPr w:rsidR="00CD5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DE"/>
    <w:rsid w:val="000866DE"/>
    <w:rsid w:val="000970E6"/>
    <w:rsid w:val="001D1335"/>
    <w:rsid w:val="001F2FBE"/>
    <w:rsid w:val="00243DE4"/>
    <w:rsid w:val="003D7121"/>
    <w:rsid w:val="00706DCA"/>
    <w:rsid w:val="00885736"/>
    <w:rsid w:val="00AE1976"/>
    <w:rsid w:val="00CD505D"/>
    <w:rsid w:val="00D7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Минина Мария Владимировна</dc:creator>
  <cp:lastModifiedBy>admin</cp:lastModifiedBy>
  <cp:revision>2</cp:revision>
  <dcterms:created xsi:type="dcterms:W3CDTF">2024-02-08T10:14:00Z</dcterms:created>
  <dcterms:modified xsi:type="dcterms:W3CDTF">2024-02-08T10:14:00Z</dcterms:modified>
</cp:coreProperties>
</file>