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7E" w:rsidRPr="005F68C8" w:rsidRDefault="00D47C77" w:rsidP="00D47C77">
      <w:pPr>
        <w:jc w:val="center"/>
        <w:rPr>
          <w:rFonts w:ascii="Times New Roman" w:hAnsi="Times New Roman" w:cs="Times New Roman"/>
          <w:b/>
        </w:rPr>
      </w:pPr>
      <w:r w:rsidRPr="005F68C8">
        <w:rPr>
          <w:rFonts w:ascii="Times New Roman" w:hAnsi="Times New Roman" w:cs="Times New Roman"/>
          <w:b/>
        </w:rPr>
        <w:t>Аспирантов-первокурсников приглашают на организационное собрание</w:t>
      </w:r>
    </w:p>
    <w:p w:rsidR="00D47C77" w:rsidRPr="005F68C8" w:rsidRDefault="00D47C77">
      <w:pPr>
        <w:rPr>
          <w:rFonts w:ascii="Times New Roman" w:hAnsi="Times New Roman" w:cs="Times New Roman"/>
        </w:rPr>
      </w:pPr>
      <w:r w:rsidRPr="005F68C8">
        <w:rPr>
          <w:rFonts w:ascii="Times New Roman" w:hAnsi="Times New Roman" w:cs="Times New Roman"/>
          <w:b/>
        </w:rPr>
        <w:t>31 августа в 14:00</w:t>
      </w:r>
      <w:r w:rsidRPr="005F68C8">
        <w:rPr>
          <w:rFonts w:ascii="Times New Roman" w:hAnsi="Times New Roman" w:cs="Times New Roman"/>
        </w:rPr>
        <w:t xml:space="preserve"> по адресу ул. Желябова, д. 33, ауд. 52 приглашаются аспиранты следующих научных специальностей:</w:t>
      </w:r>
    </w:p>
    <w:tbl>
      <w:tblPr>
        <w:tblStyle w:val="a5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r w:rsidRPr="005F68C8">
              <w:rPr>
                <w:sz w:val="22"/>
              </w:rPr>
              <w:t xml:space="preserve">1.1.1 </w:t>
            </w:r>
            <w:r w:rsidRPr="005F68C8">
              <w:rPr>
                <w:sz w:val="22"/>
              </w:rPr>
              <w:t>Вещественный, комплексный и функциональный анализ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1.1.5 Математическая логика, алгебра, теория чисел и дискретная математика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1.2.2 Математическое моделирование, численные методы и комплексы программ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1.3.8 Физика конденсированного состояния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1.4.4 Физическая химия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1.6.12 Физическая география и биогеография, география почв и геохимия ландшафтов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1.6.13 Экономическая, социальная, политическая и рекреационная география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5.3.3 Психология труда, инженерная психология, когнитивная эргономика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5.3.5 Социальная психология, политическая и экономическая психология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5.5.1 История и теория политики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5.5.2 Политические институты, процессы, технологии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5.6.1 Отечественная история </w:t>
            </w:r>
          </w:p>
        </w:tc>
      </w:tr>
      <w:tr w:rsidR="00D47C77" w:rsidRPr="005F68C8" w:rsidTr="00D47C77">
        <w:tc>
          <w:tcPr>
            <w:tcW w:w="10490" w:type="dxa"/>
            <w:shd w:val="clear" w:color="auto" w:fill="auto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5.6.2 Всеобщая история </w:t>
            </w:r>
          </w:p>
        </w:tc>
      </w:tr>
      <w:tr w:rsidR="00D47C77" w:rsidRPr="005F68C8" w:rsidTr="00D47C77">
        <w:tc>
          <w:tcPr>
            <w:tcW w:w="10490" w:type="dxa"/>
            <w:shd w:val="clear" w:color="auto" w:fill="auto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5.6.4 Этнология, антропология и этнография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5.7.1 Онтология и теория познания </w:t>
            </w:r>
          </w:p>
        </w:tc>
      </w:tr>
      <w:tr w:rsidR="00D47C77" w:rsidRPr="005F68C8" w:rsidTr="00D47C77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5.7.2 История философии </w:t>
            </w:r>
          </w:p>
        </w:tc>
      </w:tr>
    </w:tbl>
    <w:p w:rsidR="00D47C77" w:rsidRPr="005F68C8" w:rsidRDefault="00D47C77">
      <w:pPr>
        <w:rPr>
          <w:rFonts w:ascii="Times New Roman" w:hAnsi="Times New Roman" w:cs="Times New Roman"/>
        </w:rPr>
      </w:pPr>
    </w:p>
    <w:p w:rsidR="00D47C77" w:rsidRPr="005F68C8" w:rsidRDefault="00D47C77" w:rsidP="00D47C77">
      <w:pPr>
        <w:rPr>
          <w:rFonts w:ascii="Times New Roman" w:hAnsi="Times New Roman" w:cs="Times New Roman"/>
        </w:rPr>
      </w:pPr>
      <w:r w:rsidRPr="005F68C8">
        <w:rPr>
          <w:rFonts w:ascii="Times New Roman" w:hAnsi="Times New Roman" w:cs="Times New Roman"/>
          <w:b/>
        </w:rPr>
        <w:t>31</w:t>
      </w:r>
      <w:r w:rsidRPr="005F68C8">
        <w:rPr>
          <w:rFonts w:ascii="Times New Roman" w:hAnsi="Times New Roman" w:cs="Times New Roman"/>
          <w:b/>
        </w:rPr>
        <w:t xml:space="preserve"> августа в 1</w:t>
      </w:r>
      <w:r w:rsidRPr="005F68C8">
        <w:rPr>
          <w:rFonts w:ascii="Times New Roman" w:hAnsi="Times New Roman" w:cs="Times New Roman"/>
          <w:b/>
        </w:rPr>
        <w:t>5</w:t>
      </w:r>
      <w:r w:rsidRPr="005F68C8">
        <w:rPr>
          <w:rFonts w:ascii="Times New Roman" w:hAnsi="Times New Roman" w:cs="Times New Roman"/>
          <w:b/>
        </w:rPr>
        <w:t>:00</w:t>
      </w:r>
      <w:r w:rsidRPr="005F68C8">
        <w:rPr>
          <w:rFonts w:ascii="Times New Roman" w:hAnsi="Times New Roman" w:cs="Times New Roman"/>
        </w:rPr>
        <w:t xml:space="preserve"> по адресу ул. Желябова, д. 33, ауд. 52 приглашаются аспиранты следующих научных специальностей:</w:t>
      </w:r>
    </w:p>
    <w:tbl>
      <w:tblPr>
        <w:tblStyle w:val="a5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5.1.2 Публично-правовые (государственно-правовые) науки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5.1.3 </w:t>
            </w:r>
            <w:proofErr w:type="spellStart"/>
            <w:r w:rsidRPr="005F68C8">
              <w:rPr>
                <w:sz w:val="22"/>
              </w:rPr>
              <w:t>Частно</w:t>
            </w:r>
            <w:proofErr w:type="spellEnd"/>
            <w:r w:rsidRPr="005F68C8">
              <w:rPr>
                <w:sz w:val="22"/>
              </w:rPr>
              <w:t>-пр</w:t>
            </w:r>
            <w:r w:rsidRPr="005F68C8">
              <w:rPr>
                <w:sz w:val="22"/>
              </w:rPr>
              <w:t>авовые (</w:t>
            </w:r>
            <w:proofErr w:type="spellStart"/>
            <w:r w:rsidRPr="005F68C8">
              <w:rPr>
                <w:sz w:val="22"/>
              </w:rPr>
              <w:t>цивилистические</w:t>
            </w:r>
            <w:proofErr w:type="spellEnd"/>
            <w:r w:rsidRPr="005F68C8">
              <w:rPr>
                <w:sz w:val="22"/>
              </w:rPr>
              <w:t xml:space="preserve">) науки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5.2.1 Экономическая теория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5.2.3 Региональная и отраслевая экономика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5.2.4 Финансы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5.2.6 Менеджмент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5.8.1 Общая педагогика, история педагогики и образования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5.9.1 Русская литература и литературы народов Российской Федерации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5.9.3 Теория литературы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5.9.5 Русский язык. Языки народов России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5.9.6 Языки народов зарубежных стран (Германские языки)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5.9.8 Теоретическая, прикладная и сравнительно-сопоставительная </w:t>
            </w:r>
            <w:r w:rsidRPr="005F68C8">
              <w:rPr>
                <w:sz w:val="22"/>
              </w:rPr>
              <w:t xml:space="preserve">лингвистика </w:t>
            </w:r>
          </w:p>
        </w:tc>
      </w:tr>
      <w:tr w:rsidR="00D47C77" w:rsidRPr="005F68C8" w:rsidTr="00E94BDF">
        <w:tc>
          <w:tcPr>
            <w:tcW w:w="10490" w:type="dxa"/>
          </w:tcPr>
          <w:p w:rsidR="00D47C77" w:rsidRPr="005F68C8" w:rsidRDefault="00D47C77" w:rsidP="00D47C77">
            <w:pPr>
              <w:rPr>
                <w:sz w:val="22"/>
              </w:rPr>
            </w:pPr>
            <w:r w:rsidRPr="005F68C8">
              <w:rPr>
                <w:sz w:val="22"/>
              </w:rPr>
              <w:t xml:space="preserve">5.9.9 </w:t>
            </w:r>
            <w:proofErr w:type="spellStart"/>
            <w:r w:rsidRPr="005F68C8">
              <w:rPr>
                <w:sz w:val="22"/>
              </w:rPr>
              <w:t>Медиакоммуникации</w:t>
            </w:r>
            <w:proofErr w:type="spellEnd"/>
            <w:r w:rsidRPr="005F68C8">
              <w:rPr>
                <w:sz w:val="22"/>
              </w:rPr>
              <w:t xml:space="preserve"> и журналистика </w:t>
            </w:r>
          </w:p>
        </w:tc>
      </w:tr>
    </w:tbl>
    <w:p w:rsidR="005F68C8" w:rsidRDefault="005F68C8">
      <w:pPr>
        <w:rPr>
          <w:rFonts w:ascii="Times New Roman" w:hAnsi="Times New Roman" w:cs="Times New Roman"/>
        </w:rPr>
      </w:pPr>
    </w:p>
    <w:p w:rsidR="00D47C77" w:rsidRPr="005F68C8" w:rsidRDefault="00D47C77">
      <w:pPr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</w:pPr>
      <w:r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 xml:space="preserve">На встрече вас ждёт подробная информация </w:t>
      </w:r>
      <w:r w:rsidR="005F68C8"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>о п</w:t>
      </w:r>
      <w:r w:rsidR="005F68C8" w:rsidRPr="005F68C8">
        <w:rPr>
          <w:rFonts w:ascii="Times New Roman" w:hAnsi="Times New Roman" w:cs="Times New Roman"/>
          <w:b/>
          <w:bCs/>
          <w:i/>
          <w:iCs/>
          <w:color w:val="212529"/>
          <w:shd w:val="clear" w:color="auto" w:fill="FFFFFF"/>
        </w:rPr>
        <w:t>роцессе подготовки научных и научно-педагогических кадров в аспирантуре</w:t>
      </w:r>
      <w:r w:rsidR="005F68C8"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 xml:space="preserve">, назначении научного </w:t>
      </w:r>
      <w:proofErr w:type="gramStart"/>
      <w:r w:rsidR="005F68C8"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 xml:space="preserve">руководителя, </w:t>
      </w:r>
      <w:r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 xml:space="preserve"> </w:t>
      </w:r>
      <w:r w:rsidR="005F68C8"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>закреплении</w:t>
      </w:r>
      <w:proofErr w:type="gramEnd"/>
      <w:r w:rsidR="005F68C8"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 xml:space="preserve"> за кафедрой, утверждении индивидуального плана работы аспиранта и темы диссертации, а также обсуждении </w:t>
      </w:r>
      <w:r w:rsidRPr="005F68C8">
        <w:rPr>
          <w:rStyle w:val="a6"/>
          <w:rFonts w:ascii="Times New Roman" w:hAnsi="Times New Roman" w:cs="Times New Roman"/>
          <w:i/>
          <w:iCs/>
          <w:color w:val="212529"/>
          <w:shd w:val="clear" w:color="auto" w:fill="FFFFFF"/>
        </w:rPr>
        <w:t>других актуальных вопросов. </w:t>
      </w:r>
    </w:p>
    <w:p w:rsidR="005F68C8" w:rsidRPr="00D47C77" w:rsidRDefault="005F68C8">
      <w:pPr>
        <w:rPr>
          <w:rFonts w:ascii="Times New Roman" w:hAnsi="Times New Roman" w:cs="Times New Roman"/>
        </w:rPr>
      </w:pPr>
      <w:r w:rsidRPr="005F68C8">
        <w:rPr>
          <w:rFonts w:ascii="Times New Roman" w:hAnsi="Times New Roman" w:cs="Times New Roman"/>
        </w:rPr>
        <w:t>По всем вопросам можно обращаться в отдел аспирантуры по тел. 8(4822)33</w:t>
      </w:r>
      <w:r>
        <w:rPr>
          <w:rFonts w:ascii="Times New Roman" w:hAnsi="Times New Roman" w:cs="Times New Roman"/>
        </w:rPr>
        <w:t>-92-72</w:t>
      </w:r>
      <w:r w:rsidRPr="005F68C8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5F68C8" w:rsidRPr="00D4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7E"/>
    <w:rsid w:val="00095008"/>
    <w:rsid w:val="0020677E"/>
    <w:rsid w:val="00486104"/>
    <w:rsid w:val="005F68C8"/>
    <w:rsid w:val="00650121"/>
    <w:rsid w:val="00D4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3E07"/>
  <w15:chartTrackingRefBased/>
  <w15:docId w15:val="{C522F17E-E444-431A-914B-25C16A4C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7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47C7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47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27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none" w:sz="0" w:space="0" w:color="auto"/>
            <w:right w:val="single" w:sz="6" w:space="0" w:color="auto"/>
          </w:divBdr>
          <w:divsChild>
            <w:div w:id="1054811815">
              <w:marLeft w:val="0"/>
              <w:marRight w:val="0"/>
              <w:marTop w:val="4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207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single" w:sz="6" w:space="0" w:color="auto"/>
          </w:divBdr>
          <w:divsChild>
            <w:div w:id="298998359">
              <w:marLeft w:val="0"/>
              <w:marRight w:val="0"/>
              <w:marTop w:val="4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16305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1577401746">
              <w:marLeft w:val="0"/>
              <w:marRight w:val="0"/>
              <w:marTop w:val="2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34343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278806071">
              <w:marLeft w:val="0"/>
              <w:marRight w:val="0"/>
              <w:marTop w:val="2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3629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512913293">
              <w:marLeft w:val="0"/>
              <w:marRight w:val="0"/>
              <w:marTop w:val="1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3165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2098284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72295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925605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94238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06777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22723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683505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56114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919826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89574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2027829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6432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896816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061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214658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4076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578975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21430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936744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6446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9004095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01730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14589886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50653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672688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07528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1710940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39418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0806342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2106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16050703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42750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2" w:space="0" w:color="auto"/>
          </w:divBdr>
          <w:divsChild>
            <w:div w:id="20618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975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0" w:color="auto"/>
            <w:bottom w:val="none" w:sz="0" w:space="0" w:color="auto"/>
            <w:right w:val="single" w:sz="8" w:space="0" w:color="auto"/>
          </w:divBdr>
          <w:divsChild>
            <w:div w:id="6241964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407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4466182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62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83615886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4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9093088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63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1541059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1568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5619590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297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02137794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221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06926025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107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9432515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42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59166950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62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37580047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9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3533864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125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2445338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808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2386664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81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535801239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084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92854546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4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70563997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5818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48123709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32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76187258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51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4929912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040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75518708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312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5619115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24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3666982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30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1810614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55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94094745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3142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8153103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3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4439729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0652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92040455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799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98069007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791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7797305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815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563250057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644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3765125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0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5601997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9078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134304350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901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3077984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15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3487201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11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68638412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702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3658455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86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55936427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528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132285038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0463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5821405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600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31892414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61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91430158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605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6963078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02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8155721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934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3111405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712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113837421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6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47487524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99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3192562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419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4296558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2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48640185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15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7309167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23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2920867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721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52602023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12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87920817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83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4630629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52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8991836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99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8684259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244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585771339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41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9605921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71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655001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6703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6968468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48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85765848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270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67302312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026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49322400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90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04690776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32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034768200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814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03931129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55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52351631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798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19647849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37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7668937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769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2422218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502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39944665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72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5478034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198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9297717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94919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84065956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425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2570575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00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7351325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24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65075144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0608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2568853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542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4545957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74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47063109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709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679035785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372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9440754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913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0978202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42149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836043324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8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930158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824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268353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20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51937515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875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3732964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27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51650602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62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320104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52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54631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84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79332993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13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0882919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135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3909880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274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868643654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2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9389362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268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2681334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55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2877163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03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426459786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021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3633927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86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3953973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726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76487192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8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89143622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52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7607461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4702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9609961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43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0569862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01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080665428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26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8679306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71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2372224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661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177717057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672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63506446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864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104349738">
              <w:marLeft w:val="0"/>
              <w:marRight w:val="0"/>
              <w:marTop w:val="3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882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922985391">
              <w:marLeft w:val="0"/>
              <w:marRight w:val="0"/>
              <w:marTop w:val="2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606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529954168">
              <w:marLeft w:val="0"/>
              <w:marRight w:val="0"/>
              <w:marTop w:val="3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949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5983331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83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48731453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21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2289422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68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32724559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297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0258703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03963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16012437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84132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675180741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8446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09847825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825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09788898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602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61814611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396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46806142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575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034118246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1832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26389344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130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58283435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532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910431580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72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48719760">
              <w:marLeft w:val="0"/>
              <w:marRight w:val="0"/>
              <w:marTop w:val="2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958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49188511">
              <w:marLeft w:val="0"/>
              <w:marRight w:val="0"/>
              <w:marTop w:val="2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659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36249096">
              <w:marLeft w:val="0"/>
              <w:marRight w:val="0"/>
              <w:marTop w:val="2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12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358747978">
              <w:marLeft w:val="0"/>
              <w:marRight w:val="0"/>
              <w:marTop w:val="2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36658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464323468">
              <w:marLeft w:val="0"/>
              <w:marRight w:val="0"/>
              <w:marTop w:val="2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85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21337217">
              <w:marLeft w:val="0"/>
              <w:marRight w:val="0"/>
              <w:marTop w:val="2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452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34847933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911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830711556">
              <w:marLeft w:val="0"/>
              <w:marRight w:val="0"/>
              <w:marTop w:val="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75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27458297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618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212009967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9746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auto"/>
            <w:bottom w:val="none" w:sz="0" w:space="0" w:color="auto"/>
            <w:right w:val="none" w:sz="0" w:space="0" w:color="auto"/>
          </w:divBdr>
          <w:divsChild>
            <w:div w:id="324434083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035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724521068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815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495531345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792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725178862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Алина Владимировна</dc:creator>
  <cp:keywords/>
  <dc:description/>
  <cp:lastModifiedBy>Семёнова Алина Владимировна</cp:lastModifiedBy>
  <cp:revision>1</cp:revision>
  <cp:lastPrinted>2026-08-18T06:45:00Z</cp:lastPrinted>
  <dcterms:created xsi:type="dcterms:W3CDTF">2026-08-18T06:44:00Z</dcterms:created>
  <dcterms:modified xsi:type="dcterms:W3CDTF">2026-08-18T09:05:00Z</dcterms:modified>
</cp:coreProperties>
</file>